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Vali minister"/>
        <w:tag w:val="Vali minister"/>
        <w:id w:val="-1709629317"/>
        <w:placeholder>
          <w:docPart w:val="AFE9AA9B52744CB48B40225F84650A02"/>
        </w:placeholder>
        <w:dropDownList>
          <w:listItem w:displayText="Vali minister" w:value="Vali minister"/>
          <w:listItem w:displayText="terviseministri" w:value="terviseministri"/>
          <w:listItem w:displayText="sotsiaalkaitseministri" w:value="sotsiaalkaitseministri"/>
          <w:listItem w:displayText="sotsiaalkaitseministri ning terviseministri" w:value="sotsiaalkaitseministri ning terviseministri"/>
          <w:listItem w:displayText="Terviseministri" w:value="Terviseministri"/>
          <w:listItem w:displayText="Sotsiaalkaitseministri" w:value="Sotsiaalkaitseministri"/>
        </w:dropDownList>
      </w:sdtPr>
      <w:sdtContent>
        <w:p w14:paraId="455A0940" w14:textId="77777777" w:rsidR="004D569D" w:rsidRDefault="004D569D" w:rsidP="004D569D">
          <w:pPr>
            <w:ind w:left="5245"/>
            <w:jc w:val="right"/>
          </w:pPr>
          <w:r>
            <w:t>Sotsiaalkaitseministri</w:t>
          </w:r>
        </w:p>
      </w:sdtContent>
    </w:sdt>
    <w:p w14:paraId="2A21A7C8" w14:textId="77777777" w:rsidR="004D569D" w:rsidRDefault="00000000" w:rsidP="004D569D">
      <w:pPr>
        <w:ind w:left="5245"/>
        <w:jc w:val="right"/>
      </w:pPr>
      <w:fldSimple w:instr=" delta_regDateTime  \* MERGEFORMAT">
        <w:r w:rsidR="004D569D">
          <w:t>27.04.2023</w:t>
        </w:r>
      </w:fldSimple>
      <w:r w:rsidR="004D569D">
        <w:t xml:space="preserve"> määrus nr </w:t>
      </w:r>
      <w:fldSimple w:instr=" delta_regNumber  \* MERGEFORMAT">
        <w:r w:rsidR="004D569D">
          <w:t>21</w:t>
        </w:r>
      </w:fldSimple>
    </w:p>
    <w:p w14:paraId="682E5ABA" w14:textId="77777777" w:rsidR="004D569D" w:rsidRDefault="004D569D" w:rsidP="004D569D">
      <w:pPr>
        <w:ind w:left="5245"/>
        <w:jc w:val="right"/>
      </w:pPr>
      <w:r>
        <w:t>„</w:t>
      </w:r>
      <w:fldSimple w:instr=" delta_docName  \* MERGEFORMAT">
        <w:r>
          <w:t>Sõjapõgenike vaimse tervise teenuste ja kogukondliku toe toetus aastal 2023</w:t>
        </w:r>
      </w:fldSimple>
      <w:r>
        <w:t>“</w:t>
      </w:r>
    </w:p>
    <w:p w14:paraId="555B7ED1" w14:textId="77777777" w:rsidR="004D569D" w:rsidRDefault="004D569D" w:rsidP="004D569D">
      <w:pPr>
        <w:ind w:left="5245"/>
        <w:jc w:val="right"/>
      </w:pPr>
      <w:r>
        <w:t>Lisa 2</w:t>
      </w:r>
    </w:p>
    <w:p w14:paraId="321CEB52" w14:textId="77777777" w:rsidR="004D569D" w:rsidRDefault="004D569D" w:rsidP="004D569D">
      <w:pPr>
        <w:jc w:val="center"/>
        <w:rPr>
          <w:rFonts w:eastAsia="SimSun" w:cs="Arial"/>
          <w:b/>
          <w:bCs/>
          <w:kern w:val="24"/>
          <w:lang w:eastAsia="zh-CN" w:bidi="hi-IN"/>
        </w:rPr>
      </w:pPr>
    </w:p>
    <w:p w14:paraId="1A7C8900" w14:textId="77777777" w:rsidR="004D569D" w:rsidRPr="00D20C02" w:rsidRDefault="004D569D" w:rsidP="004D569D">
      <w:pPr>
        <w:jc w:val="center"/>
        <w:rPr>
          <w:rFonts w:eastAsia="SimSun" w:cs="Arial"/>
          <w:b/>
          <w:bCs/>
          <w:kern w:val="24"/>
          <w:lang w:eastAsia="zh-CN" w:bidi="hi-IN"/>
        </w:rPr>
      </w:pPr>
      <w:r w:rsidRPr="00D20C02">
        <w:rPr>
          <w:rFonts w:eastAsia="SimSun" w:cs="Arial"/>
          <w:b/>
          <w:bCs/>
          <w:kern w:val="24"/>
          <w:lang w:eastAsia="zh-CN" w:bidi="hi-IN"/>
        </w:rPr>
        <w:t>Kogukondliku toe osutamise toetuse taotlusvorm</w:t>
      </w:r>
    </w:p>
    <w:p w14:paraId="36A0812B" w14:textId="77777777" w:rsidR="004D569D" w:rsidRPr="00D20C02" w:rsidRDefault="004D569D" w:rsidP="004D569D">
      <w:pPr>
        <w:rPr>
          <w:rFonts w:eastAsia="Times New Roman" w:cs="Arial"/>
        </w:rPr>
      </w:pPr>
    </w:p>
    <w:p w14:paraId="468822FE" w14:textId="77777777" w:rsidR="004D569D" w:rsidRPr="00D20C02" w:rsidRDefault="004D569D" w:rsidP="004D569D">
      <w:pPr>
        <w:rPr>
          <w:rFonts w:eastAsia="Times New Roman" w:cs="Arial"/>
          <w:b/>
        </w:rPr>
      </w:pPr>
      <w:r w:rsidRPr="00D20C02">
        <w:rPr>
          <w:rFonts w:eastAsia="Times New Roman" w:cs="Arial"/>
          <w:b/>
        </w:rPr>
        <w:t>1. Toetuse taotleja andmed</w:t>
      </w:r>
    </w:p>
    <w:p w14:paraId="6FB331FA" w14:textId="61014FEA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1.1. Ametiasutuse nimetus:</w:t>
      </w:r>
      <w:r w:rsidR="003F5AB9">
        <w:rPr>
          <w:rFonts w:ascii="Arial" w:hAnsi="Arial" w:cs="Arial"/>
        </w:rPr>
        <w:t xml:space="preserve"> EELK Diakoonia ja Ühiskonnatöö SA</w:t>
      </w:r>
    </w:p>
    <w:p w14:paraId="48913D81" w14:textId="6310AC98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1.2. Registrikood:</w:t>
      </w:r>
      <w:r w:rsidR="007E51E2" w:rsidRPr="007E51E2">
        <w:t xml:space="preserve"> </w:t>
      </w:r>
      <w:r w:rsidR="007E51E2" w:rsidRPr="007E51E2">
        <w:rPr>
          <w:rFonts w:ascii="Arial" w:hAnsi="Arial" w:cs="Arial"/>
        </w:rPr>
        <w:tab/>
        <w:t>90014342</w:t>
      </w:r>
    </w:p>
    <w:p w14:paraId="06F1571B" w14:textId="760789AC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1.3. Postiaadress:</w:t>
      </w:r>
      <w:r w:rsidR="003F5AB9">
        <w:rPr>
          <w:rFonts w:ascii="Arial" w:hAnsi="Arial" w:cs="Arial"/>
        </w:rPr>
        <w:t xml:space="preserve"> Tallinn, Kiriku plats 3</w:t>
      </w:r>
      <w:r w:rsidR="007E51E2">
        <w:rPr>
          <w:rFonts w:ascii="Arial" w:hAnsi="Arial" w:cs="Arial"/>
        </w:rPr>
        <w:t>, 10130</w:t>
      </w:r>
    </w:p>
    <w:p w14:paraId="73A76718" w14:textId="44D14AC4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1.4. Arvelduskonto (IBAN), viitenumber ja pank (toetuse saaja ja arvelduskonto omanik peavad olema samad):</w:t>
      </w:r>
      <w:r w:rsidR="003F5AB9">
        <w:rPr>
          <w:rFonts w:ascii="Arial" w:hAnsi="Arial" w:cs="Arial"/>
        </w:rPr>
        <w:t xml:space="preserve"> EE691010220271814222, SEB</w:t>
      </w:r>
    </w:p>
    <w:p w14:paraId="782AFE13" w14:textId="0E3CC15C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1.5. Esindaja nimi ja ametikoht:</w:t>
      </w:r>
      <w:r w:rsidR="00B82D6A">
        <w:rPr>
          <w:rFonts w:ascii="Arial" w:hAnsi="Arial" w:cs="Arial"/>
        </w:rPr>
        <w:t xml:space="preserve"> Avo Üprus, juhataja</w:t>
      </w:r>
    </w:p>
    <w:p w14:paraId="24621092" w14:textId="26C237BE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1.6. Taotleja kontaktisiku andmed (nimi, e-posti aadress, telefoni nr):</w:t>
      </w:r>
      <w:r w:rsidR="00C81043">
        <w:rPr>
          <w:rFonts w:ascii="Arial" w:hAnsi="Arial" w:cs="Arial"/>
        </w:rPr>
        <w:t xml:space="preserve"> Avo Üprus, </w:t>
      </w:r>
      <w:hyperlink r:id="rId4" w:history="1">
        <w:r w:rsidR="00C81043" w:rsidRPr="00234BC6">
          <w:rPr>
            <w:rStyle w:val="Hperlink"/>
            <w:rFonts w:ascii="Arial" w:hAnsi="Arial" w:cs="Arial"/>
          </w:rPr>
          <w:t>avo@estodiac.eu</w:t>
        </w:r>
      </w:hyperlink>
      <w:r w:rsidR="00C81043">
        <w:rPr>
          <w:rFonts w:ascii="Arial" w:hAnsi="Arial" w:cs="Arial"/>
        </w:rPr>
        <w:t xml:space="preserve"> 5020857</w:t>
      </w:r>
    </w:p>
    <w:p w14:paraId="612279A5" w14:textId="61AF8448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1.7. Soovitav toetuse kogusumma:</w:t>
      </w:r>
      <w:r w:rsidR="00C81043">
        <w:rPr>
          <w:rFonts w:ascii="Arial" w:hAnsi="Arial" w:cs="Arial"/>
        </w:rPr>
        <w:t xml:space="preserve"> 64000,00</w:t>
      </w:r>
    </w:p>
    <w:p w14:paraId="02A18929" w14:textId="77777777" w:rsidR="004D569D" w:rsidRPr="00D20C02" w:rsidRDefault="004D569D" w:rsidP="004D569D">
      <w:pPr>
        <w:rPr>
          <w:rFonts w:eastAsia="Times New Roman" w:cs="Arial"/>
        </w:rPr>
      </w:pPr>
    </w:p>
    <w:p w14:paraId="0A1791AF" w14:textId="77777777" w:rsidR="004D569D" w:rsidRPr="00D20C02" w:rsidRDefault="004D569D" w:rsidP="004D569D">
      <w:pPr>
        <w:rPr>
          <w:rFonts w:eastAsia="Times New Roman" w:cs="Arial"/>
          <w:b/>
          <w:bCs/>
        </w:rPr>
      </w:pPr>
      <w:bookmarkStart w:id="0" w:name="_Hlk81779607"/>
      <w:r w:rsidRPr="00D20C02">
        <w:rPr>
          <w:rFonts w:eastAsia="Times New Roman" w:cs="Arial"/>
          <w:b/>
          <w:bCs/>
        </w:rPr>
        <w:t>2. Kogukondliku toe tegevuste kirjeldus ja maksumus</w:t>
      </w:r>
    </w:p>
    <w:tbl>
      <w:tblPr>
        <w:tblStyle w:val="Kontuurtabel"/>
        <w:tblW w:w="14617" w:type="dxa"/>
        <w:tblLook w:val="04A0" w:firstRow="1" w:lastRow="0" w:firstColumn="1" w:lastColumn="0" w:noHBand="0" w:noVBand="1"/>
      </w:tblPr>
      <w:tblGrid>
        <w:gridCol w:w="2122"/>
        <w:gridCol w:w="1701"/>
        <w:gridCol w:w="4394"/>
        <w:gridCol w:w="6400"/>
      </w:tblGrid>
      <w:tr w:rsidR="004D569D" w:rsidRPr="00D20C02" w14:paraId="7ECBE10F" w14:textId="77777777" w:rsidTr="006335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AB5C" w14:textId="77777777" w:rsidR="004D569D" w:rsidRPr="00D20C02" w:rsidRDefault="004D569D" w:rsidP="006335C4">
            <w:pPr>
              <w:spacing w:line="256" w:lineRule="auto"/>
              <w:rPr>
                <w:rFonts w:eastAsia="Times New Roman" w:cs="Arial"/>
              </w:rPr>
            </w:pPr>
            <w:r w:rsidRPr="00D20C02">
              <w:rPr>
                <w:rFonts w:eastAsia="Times New Roman" w:cs="Arial"/>
              </w:rPr>
              <w:t>Tegevuse nimetus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F84" w14:textId="77777777" w:rsidR="004D569D" w:rsidRPr="00D20C02" w:rsidRDefault="004D569D" w:rsidP="006335C4">
            <w:pPr>
              <w:spacing w:line="256" w:lineRule="auto"/>
              <w:rPr>
                <w:rFonts w:eastAsia="Times New Roman" w:cs="Arial"/>
              </w:rPr>
            </w:pPr>
            <w:r w:rsidRPr="00D20C02">
              <w:rPr>
                <w:rFonts w:eastAsia="Times New Roman" w:cs="Arial"/>
              </w:rPr>
              <w:t>Tegevuse maksumus (eurodes)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31C" w14:textId="77777777" w:rsidR="004D569D" w:rsidRPr="00D20C02" w:rsidRDefault="004D569D" w:rsidP="006335C4">
            <w:pPr>
              <w:spacing w:line="256" w:lineRule="auto"/>
              <w:rPr>
                <w:rFonts w:eastAsia="Times New Roman" w:cs="Arial"/>
              </w:rPr>
            </w:pPr>
            <w:r w:rsidRPr="00D20C02">
              <w:rPr>
                <w:rFonts w:eastAsia="Times New Roman" w:cs="Arial"/>
              </w:rPr>
              <w:t>Tegevuse eesmärk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DFF0" w14:textId="77777777" w:rsidR="004D569D" w:rsidRPr="00D20C02" w:rsidRDefault="004D569D" w:rsidP="006335C4">
            <w:pPr>
              <w:spacing w:line="256" w:lineRule="auto"/>
              <w:rPr>
                <w:rFonts w:eastAsia="Times New Roman" w:cs="Arial"/>
              </w:rPr>
            </w:pPr>
            <w:r w:rsidRPr="00D20C02">
              <w:rPr>
                <w:rFonts w:eastAsia="Times New Roman" w:cs="Arial"/>
              </w:rPr>
              <w:t xml:space="preserve">Tegevuse lühikirjeldus (alamtegevused, ajaplaan, sihtrühma teavitamine) </w:t>
            </w:r>
          </w:p>
        </w:tc>
      </w:tr>
      <w:tr w:rsidR="004D569D" w:rsidRPr="00D20C02" w14:paraId="774E4718" w14:textId="77777777" w:rsidTr="006335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BB6" w14:textId="57058A54" w:rsidR="004D569D" w:rsidRPr="00D20C02" w:rsidRDefault="004928EC" w:rsidP="006335C4">
            <w:pPr>
              <w:spacing w:line="25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Perepäevad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A59" w14:textId="7EEA3FD5" w:rsidR="004D569D" w:rsidRPr="00D20C02" w:rsidRDefault="00C81043" w:rsidP="006335C4">
            <w:pPr>
              <w:spacing w:line="25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B17" w14:textId="371C2D92" w:rsidR="004D569D" w:rsidRPr="00C81043" w:rsidRDefault="007E51E2" w:rsidP="007E51E2">
            <w:pPr>
              <w:spacing w:line="256" w:lineRule="auto"/>
              <w:rPr>
                <w:rFonts w:eastAsia="Times New Roman" w:cs="Arial"/>
                <w:lang w:val="fi-FI"/>
              </w:rPr>
            </w:pPr>
            <w:r w:rsidRPr="00C81043">
              <w:rPr>
                <w:rFonts w:eastAsia="Times New Roman" w:cs="Arial"/>
                <w:lang w:val="fi-FI"/>
              </w:rPr>
              <w:t xml:space="preserve">Eestis viibivatele sõjapõgenikele vaimse tervise teenuste ja kogukondliku toe pakkumine laieneb Tartu ja Harku valla piirkondades. Sõjapõgenike integreerimisel kohaliku kogukonnaga on vähem tagasilööke. </w:t>
            </w:r>
            <w:r w:rsidR="004928EC" w:rsidRPr="00C81043">
              <w:rPr>
                <w:rFonts w:eastAsia="Times New Roman" w:cs="Arial"/>
                <w:lang w:val="fi-FI"/>
              </w:rPr>
              <w:t>Peresidemed tugevnevad. Turvaline keskkond soodustab laste arengut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FCE0" w14:textId="328C8A14" w:rsidR="004928EC" w:rsidRPr="004928EC" w:rsidRDefault="004928EC" w:rsidP="004928EC">
            <w:pPr>
              <w:spacing w:line="256" w:lineRule="auto"/>
              <w:rPr>
                <w:rFonts w:eastAsia="Times New Roman" w:cs="Arial"/>
                <w:lang w:val="fi-FI"/>
              </w:rPr>
            </w:pPr>
            <w:r w:rsidRPr="00C81043">
              <w:rPr>
                <w:rFonts w:eastAsia="Times New Roman" w:cs="Arial"/>
                <w:lang w:val="fi-FI"/>
              </w:rPr>
              <w:t xml:space="preserve">Toimuvad väljasõidud loodusesse või kohaliku kultuuri tutvustamist võimaldavatesse paikadesse. </w:t>
            </w:r>
            <w:r w:rsidRPr="004928EC">
              <w:rPr>
                <w:rFonts w:eastAsia="Times New Roman" w:cs="Arial"/>
                <w:lang w:val="fi-FI"/>
              </w:rPr>
              <w:t>Kalapüük Saadjärvel ja Emajõel. Jaanituli koos kommete tutvustamisega.</w:t>
            </w:r>
            <w:r w:rsidRPr="00C81043">
              <w:rPr>
                <w:lang w:val="fi-FI"/>
              </w:rPr>
              <w:t xml:space="preserve"> </w:t>
            </w:r>
            <w:r w:rsidRPr="004928EC">
              <w:rPr>
                <w:rFonts w:eastAsia="Times New Roman" w:cs="Arial"/>
                <w:lang w:val="fi-FI"/>
              </w:rPr>
              <w:t>Suvelõpupidu augustis: Ukraina iseseisvuspäeva ja kooli alguse tähistamine</w:t>
            </w:r>
            <w:r w:rsidR="00C81043">
              <w:rPr>
                <w:rFonts w:eastAsia="Times New Roman" w:cs="Arial"/>
                <w:lang w:val="fi-FI"/>
              </w:rPr>
              <w:t xml:space="preserve">. </w:t>
            </w:r>
            <w:r w:rsidRPr="004928EC">
              <w:rPr>
                <w:rFonts w:eastAsia="Times New Roman" w:cs="Arial"/>
                <w:lang w:val="fi-FI"/>
              </w:rPr>
              <w:t>Vanavanemate päev</w:t>
            </w:r>
            <w:r w:rsidR="00C81043">
              <w:rPr>
                <w:rFonts w:eastAsia="Times New Roman" w:cs="Arial"/>
                <w:lang w:val="fi-FI"/>
              </w:rPr>
              <w:t xml:space="preserve">. </w:t>
            </w:r>
            <w:r w:rsidRPr="004928EC">
              <w:rPr>
                <w:rFonts w:eastAsia="Times New Roman" w:cs="Arial"/>
                <w:lang w:val="fi-FI"/>
              </w:rPr>
              <w:t>Isadepäev</w:t>
            </w:r>
          </w:p>
          <w:p w14:paraId="54C07B7D" w14:textId="5185DE56" w:rsidR="004D569D" w:rsidRPr="004928EC" w:rsidRDefault="004928EC" w:rsidP="004928EC">
            <w:pPr>
              <w:spacing w:line="256" w:lineRule="auto"/>
              <w:rPr>
                <w:rFonts w:eastAsia="Times New Roman" w:cs="Arial"/>
                <w:lang w:val="fi-FI"/>
              </w:rPr>
            </w:pPr>
            <w:r w:rsidRPr="004928EC">
              <w:rPr>
                <w:rFonts w:eastAsia="Times New Roman" w:cs="Arial"/>
                <w:lang w:val="fi-FI"/>
              </w:rPr>
              <w:t xml:space="preserve">Detsembris: aastalõpupidu  </w:t>
            </w:r>
          </w:p>
        </w:tc>
      </w:tr>
      <w:tr w:rsidR="004D569D" w:rsidRPr="00D20C02" w14:paraId="2D9E12B3" w14:textId="77777777" w:rsidTr="006335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803" w14:textId="0C636C74" w:rsidR="004D569D" w:rsidRPr="00D20C02" w:rsidRDefault="004928EC" w:rsidP="006335C4">
            <w:pPr>
              <w:spacing w:line="25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Päevakeskuse tegevused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AF8" w14:textId="732AD908" w:rsidR="004D569D" w:rsidRPr="00D20C02" w:rsidRDefault="00C81043" w:rsidP="006335C4">
            <w:pPr>
              <w:spacing w:line="25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25A" w14:textId="77777777" w:rsidR="004D569D" w:rsidRDefault="004928EC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 w:rsidRPr="004928EC">
              <w:rPr>
                <w:rFonts w:eastAsia="Times New Roman" w:cs="Arial"/>
                <w:lang w:val="fi-FI"/>
              </w:rPr>
              <w:t>Ukraina e</w:t>
            </w:r>
            <w:r>
              <w:rPr>
                <w:rFonts w:eastAsia="Times New Roman" w:cs="Arial"/>
                <w:lang w:val="fi-FI"/>
              </w:rPr>
              <w:t>m</w:t>
            </w:r>
            <w:r w:rsidRPr="004928EC">
              <w:rPr>
                <w:rFonts w:eastAsia="Times New Roman" w:cs="Arial"/>
                <w:lang w:val="fi-FI"/>
              </w:rPr>
              <w:t>ad saavad tuge ja te</w:t>
            </w:r>
            <w:r>
              <w:rPr>
                <w:rFonts w:eastAsia="Times New Roman" w:cs="Arial"/>
                <w:lang w:val="fi-FI"/>
              </w:rPr>
              <w:t>admisi Eestis laste kasvatamiseks ning toimetulekuks. Päevakeskuse töötaja saab ülevaate laste vajadustest ja arengust.</w:t>
            </w:r>
          </w:p>
          <w:p w14:paraId="0E1A788F" w14:textId="11D872D5" w:rsidR="007E51E2" w:rsidRPr="004928EC" w:rsidRDefault="007E51E2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lastRenderedPageBreak/>
              <w:t>T</w:t>
            </w:r>
            <w:r w:rsidRPr="007E51E2">
              <w:rPr>
                <w:rFonts w:eastAsia="Times New Roman" w:cs="Arial"/>
                <w:lang w:val="fi-FI"/>
              </w:rPr>
              <w:t>oeta</w:t>
            </w:r>
            <w:r>
              <w:rPr>
                <w:rFonts w:eastAsia="Times New Roman" w:cs="Arial"/>
                <w:lang w:val="fi-FI"/>
              </w:rPr>
              <w:t>me</w:t>
            </w:r>
            <w:r w:rsidRPr="007E51E2">
              <w:rPr>
                <w:rFonts w:eastAsia="Times New Roman" w:cs="Arial"/>
                <w:lang w:val="fi-FI"/>
              </w:rPr>
              <w:t xml:space="preserve"> </w:t>
            </w:r>
            <w:r>
              <w:rPr>
                <w:rFonts w:eastAsia="Times New Roman" w:cs="Arial"/>
                <w:lang w:val="fi-FI"/>
              </w:rPr>
              <w:t>sõjapõgenike</w:t>
            </w:r>
            <w:r w:rsidRPr="007E51E2">
              <w:rPr>
                <w:rFonts w:eastAsia="Times New Roman" w:cs="Arial"/>
                <w:lang w:val="fi-FI"/>
              </w:rPr>
              <w:t xml:space="preserve"> psühhosotsiaalset heaolu, vaimset tervist ning iseseisvat toimetulekut.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EF9" w14:textId="0703F93C" w:rsidR="004D569D" w:rsidRPr="004928EC" w:rsidRDefault="004928EC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lastRenderedPageBreak/>
              <w:t xml:space="preserve">Emade nõustamine, laste õpitegevus  mängulises vormis; toidu- ja riideabi andmine. Moodustatakse nn pereklubi, mis on sisuliselt eneseabi ring vajaliku info ja toe jagamiseks. </w:t>
            </w:r>
            <w:r w:rsidR="00B82D6A">
              <w:rPr>
                <w:rFonts w:eastAsia="Times New Roman" w:cs="Arial"/>
                <w:lang w:val="fi-FI"/>
              </w:rPr>
              <w:t>Klubi saab kokku perioodil j</w:t>
            </w:r>
            <w:r w:rsidR="00B82D6A" w:rsidRPr="00B82D6A">
              <w:rPr>
                <w:rFonts w:eastAsia="Times New Roman" w:cs="Arial"/>
                <w:lang w:val="fi-FI"/>
              </w:rPr>
              <w:t xml:space="preserve">uuni-detsember. 7 kuud. 28 korda, a 4 h, </w:t>
            </w:r>
            <w:r>
              <w:rPr>
                <w:rFonts w:eastAsia="Times New Roman" w:cs="Arial"/>
                <w:lang w:val="fi-FI"/>
              </w:rPr>
              <w:t xml:space="preserve">Kaasatakse </w:t>
            </w:r>
            <w:r w:rsidRPr="004928EC">
              <w:rPr>
                <w:rFonts w:eastAsia="Times New Roman" w:cs="Arial"/>
                <w:lang w:val="fi-FI"/>
              </w:rPr>
              <w:t xml:space="preserve">kogukonnast vabatahtlikke erinevatelt elualadelt, et rikastada jututeemasid, avardada mõistmist meie ühiskonna </w:t>
            </w:r>
            <w:r w:rsidRPr="004928EC">
              <w:rPr>
                <w:rFonts w:eastAsia="Times New Roman" w:cs="Arial"/>
                <w:lang w:val="fi-FI"/>
              </w:rPr>
              <w:lastRenderedPageBreak/>
              <w:t xml:space="preserve">toimimisest ja suurendada </w:t>
            </w:r>
            <w:r>
              <w:rPr>
                <w:rFonts w:eastAsia="Times New Roman" w:cs="Arial"/>
                <w:lang w:val="fi-FI"/>
              </w:rPr>
              <w:t>sotsiaal</w:t>
            </w:r>
            <w:r w:rsidRPr="004928EC">
              <w:rPr>
                <w:rFonts w:eastAsia="Times New Roman" w:cs="Arial"/>
                <w:lang w:val="fi-FI"/>
              </w:rPr>
              <w:t>võrgustikku.</w:t>
            </w:r>
            <w:r>
              <w:rPr>
                <w:rFonts w:eastAsia="Times New Roman" w:cs="Arial"/>
                <w:lang w:val="fi-FI"/>
              </w:rPr>
              <w:t xml:space="preserve"> </w:t>
            </w:r>
            <w:r w:rsidR="007E51E2">
              <w:rPr>
                <w:rFonts w:eastAsia="Times New Roman" w:cs="Arial"/>
                <w:lang w:val="fi-FI"/>
              </w:rPr>
              <w:t>Tartu p</w:t>
            </w:r>
            <w:r>
              <w:rPr>
                <w:rFonts w:eastAsia="Times New Roman" w:cs="Arial"/>
                <w:lang w:val="fi-FI"/>
              </w:rPr>
              <w:t>äevakeskuses tööt</w:t>
            </w:r>
            <w:r w:rsidR="007E51E2">
              <w:rPr>
                <w:rFonts w:eastAsia="Times New Roman" w:cs="Arial"/>
                <w:lang w:val="fi-FI"/>
              </w:rPr>
              <w:t>avad</w:t>
            </w:r>
            <w:r>
              <w:rPr>
                <w:rFonts w:eastAsia="Times New Roman" w:cs="Arial"/>
                <w:lang w:val="fi-FI"/>
              </w:rPr>
              <w:t xml:space="preserve"> ukrainlannast psühholoog</w:t>
            </w:r>
            <w:r w:rsidR="007E51E2">
              <w:rPr>
                <w:rFonts w:eastAsia="Times New Roman" w:cs="Arial"/>
                <w:lang w:val="fi-FI"/>
              </w:rPr>
              <w:t xml:space="preserve"> Larissa Ossipova ja hingehoidja Lea Saar</w:t>
            </w:r>
            <w:r>
              <w:rPr>
                <w:rFonts w:eastAsia="Times New Roman" w:cs="Arial"/>
                <w:lang w:val="fi-FI"/>
              </w:rPr>
              <w:t>.</w:t>
            </w:r>
            <w:r w:rsidR="007E51E2">
              <w:rPr>
                <w:rFonts w:eastAsia="Times New Roman" w:cs="Arial"/>
                <w:lang w:val="fi-FI"/>
              </w:rPr>
              <w:t xml:space="preserve"> Harku kiriku majutuses hingehoidja Avo Üprus ja tegevusjuhendaja Karin Suursalu, kes valdavad vene ja inglise keelt.</w:t>
            </w:r>
          </w:p>
        </w:tc>
      </w:tr>
      <w:tr w:rsidR="004D569D" w:rsidRPr="00D20C02" w14:paraId="2E253F52" w14:textId="77777777" w:rsidTr="006335C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85E" w14:textId="1DACA1E2" w:rsidR="004D569D" w:rsidRPr="004928EC" w:rsidRDefault="00B82D6A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lastRenderedPageBreak/>
              <w:t>Keelekohvik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1BC" w14:textId="556763E0" w:rsidR="004D569D" w:rsidRPr="004928EC" w:rsidRDefault="00C81043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>
              <w:rPr>
                <w:rFonts w:eastAsia="Times New Roman" w:cs="Arial"/>
                <w:lang w:val="fi-FI"/>
              </w:rPr>
              <w:t>30000,00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CFF" w14:textId="68A5811D" w:rsidR="004D569D" w:rsidRPr="00B82D6A" w:rsidRDefault="00B82D6A" w:rsidP="006335C4">
            <w:pPr>
              <w:spacing w:line="256" w:lineRule="auto"/>
              <w:rPr>
                <w:rFonts w:eastAsia="Times New Roman" w:cs="Arial"/>
                <w:lang w:val="fi-FI"/>
              </w:rPr>
            </w:pPr>
            <w:r w:rsidRPr="00B82D6A">
              <w:rPr>
                <w:rFonts w:eastAsia="Times New Roman" w:cs="Arial"/>
                <w:lang w:val="fi-FI"/>
              </w:rPr>
              <w:t>Areneb teadlikkus eesti kommetest, paraneb keeleos</w:t>
            </w:r>
            <w:r>
              <w:rPr>
                <w:rFonts w:eastAsia="Times New Roman" w:cs="Arial"/>
                <w:lang w:val="fi-FI"/>
              </w:rPr>
              <w:t>kus, hingeabi on tagatud.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D01" w14:textId="1603DC64" w:rsidR="00B82D6A" w:rsidRPr="00B82D6A" w:rsidRDefault="00B82D6A" w:rsidP="00B82D6A">
            <w:pPr>
              <w:spacing w:line="256" w:lineRule="auto"/>
              <w:rPr>
                <w:rFonts w:eastAsia="Times New Roman" w:cs="Arial"/>
                <w:lang w:val="fi-FI"/>
              </w:rPr>
            </w:pPr>
            <w:r w:rsidRPr="00B82D6A">
              <w:rPr>
                <w:rFonts w:eastAsia="Times New Roman" w:cs="Arial"/>
                <w:lang w:val="fi-FI"/>
              </w:rPr>
              <w:t>Kord nädalas eesti keele õpe, koos meie komberuumi tutvustamisega. Nõusoleku on andnud psühholoog Kaia Raik ja eesti filoloog Marika Kullamaa.</w:t>
            </w:r>
            <w:r>
              <w:rPr>
                <w:rFonts w:eastAsia="Times New Roman" w:cs="Arial"/>
                <w:lang w:val="fi-FI"/>
              </w:rPr>
              <w:t xml:space="preserve"> Juuni kuni detsember,</w:t>
            </w:r>
          </w:p>
          <w:p w14:paraId="61CDA87E" w14:textId="77777777" w:rsidR="00B82D6A" w:rsidRPr="00B82D6A" w:rsidRDefault="00B82D6A" w:rsidP="00B82D6A">
            <w:pPr>
              <w:spacing w:line="256" w:lineRule="auto"/>
              <w:rPr>
                <w:rFonts w:eastAsia="Times New Roman" w:cs="Arial"/>
                <w:lang w:val="fi-FI"/>
              </w:rPr>
            </w:pPr>
            <w:r w:rsidRPr="00B82D6A">
              <w:rPr>
                <w:rFonts w:eastAsia="Times New Roman" w:cs="Arial"/>
                <w:lang w:val="fi-FI"/>
              </w:rPr>
              <w:t xml:space="preserve">Psühholoogiline ja hingehoidlik nõustamine </w:t>
            </w:r>
          </w:p>
          <w:p w14:paraId="193C01FE" w14:textId="29C5CE67" w:rsidR="004D569D" w:rsidRPr="004928EC" w:rsidRDefault="00B82D6A" w:rsidP="00B82D6A">
            <w:pPr>
              <w:spacing w:line="256" w:lineRule="auto"/>
              <w:rPr>
                <w:rFonts w:eastAsia="Times New Roman" w:cs="Arial"/>
                <w:lang w:val="fi-FI"/>
              </w:rPr>
            </w:pPr>
            <w:r w:rsidRPr="00B82D6A">
              <w:rPr>
                <w:rFonts w:eastAsia="Times New Roman" w:cs="Arial"/>
                <w:lang w:val="fi-FI"/>
              </w:rPr>
              <w:t>Psühholoog-pedagoog Larissa Osipova (ukraina ja vene keel), hingehoidja Lea Saar (eesti ja vene keel).</w:t>
            </w:r>
          </w:p>
        </w:tc>
      </w:tr>
    </w:tbl>
    <w:p w14:paraId="65FB02A8" w14:textId="77777777" w:rsidR="004D569D" w:rsidRPr="00D20C02" w:rsidRDefault="004D569D" w:rsidP="004D569D">
      <w:pPr>
        <w:rPr>
          <w:rFonts w:eastAsia="Times New Roman" w:cs="Arial"/>
        </w:rPr>
      </w:pPr>
    </w:p>
    <w:bookmarkEnd w:id="0"/>
    <w:p w14:paraId="69A1C703" w14:textId="77777777" w:rsidR="004D569D" w:rsidRPr="00D20C02" w:rsidRDefault="004D569D" w:rsidP="004D569D">
      <w:pPr>
        <w:spacing w:line="256" w:lineRule="auto"/>
        <w:rPr>
          <w:rFonts w:eastAsia="Times New Roman" w:cs="Arial"/>
        </w:rPr>
      </w:pPr>
      <w:r w:rsidRPr="00D20C02">
        <w:rPr>
          <w:rFonts w:eastAsia="Times New Roman" w:cs="Arial"/>
        </w:rPr>
        <w:br w:type="page"/>
      </w:r>
    </w:p>
    <w:p w14:paraId="7E5CB213" w14:textId="77777777" w:rsidR="004D569D" w:rsidRPr="00D20C02" w:rsidRDefault="004D569D" w:rsidP="004D569D">
      <w:pPr>
        <w:rPr>
          <w:rFonts w:eastAsia="Times New Roman" w:cs="Arial"/>
          <w:b/>
        </w:rPr>
      </w:pPr>
      <w:r w:rsidRPr="00D20C02">
        <w:rPr>
          <w:rFonts w:eastAsia="Times New Roman" w:cs="Arial"/>
          <w:b/>
        </w:rPr>
        <w:t>3. Kinnitused</w:t>
      </w:r>
    </w:p>
    <w:p w14:paraId="45288A00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</w:p>
    <w:p w14:paraId="3F42E8A8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 xml:space="preserve">Käesolevaga kinnitan taotlejana, et: </w:t>
      </w:r>
    </w:p>
    <w:p w14:paraId="04E459E3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1) taotleja vastab määruses sätestatud nõuetele;</w:t>
      </w:r>
    </w:p>
    <w:p w14:paraId="47591FAC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2) taotluses esitatud andmed on täielikud ja õiged;</w:t>
      </w:r>
    </w:p>
    <w:p w14:paraId="4120EAE4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 xml:space="preserve">3) taotleja on tutvunud isikuandmete kaitse seadusega ja Andmekaitse Inspektsiooni infomaterjalidega sellises ulatuses, mis on vajalik isikuandmete õiguspäraseks kogumiseks, salvestamiseks ja töötlemiseks käesoleva toetusmeetme kasutamisel; </w:t>
      </w:r>
    </w:p>
    <w:p w14:paraId="26E00BC4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4) taotleja on teadlik, et toetuse andmisest võidakse taganeda ja sealjuures tuleb aluseta saadu tagasi maksta, kui esineb toetuse tühistamise või tagasinõudmise alus;</w:t>
      </w:r>
    </w:p>
    <w:p w14:paraId="7C3016FF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5) taotleja nõustub, et teda kontrollitakse seoses toetuse kasutamisega;</w:t>
      </w:r>
    </w:p>
    <w:p w14:paraId="5BEF28B3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6) taotleja nõustub, et otsus toetuse andmise või sellest keeldumise kohta tehakse talle teatavaks e-posti teel.</w:t>
      </w:r>
    </w:p>
    <w:p w14:paraId="00F942CF" w14:textId="77777777" w:rsidR="004D569D" w:rsidRPr="00D20C02" w:rsidRDefault="004D569D" w:rsidP="004D569D">
      <w:pPr>
        <w:rPr>
          <w:rFonts w:eastAsia="Times New Roman" w:cs="Arial"/>
        </w:rPr>
      </w:pPr>
    </w:p>
    <w:p w14:paraId="7584A243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Toetuse taotleja esindaja nimi, ametinimetus:</w:t>
      </w:r>
    </w:p>
    <w:p w14:paraId="7C51E4D7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</w:p>
    <w:p w14:paraId="6CC50543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Allkiri (allkirjastatakse digitaalselt)</w:t>
      </w:r>
    </w:p>
    <w:p w14:paraId="5D67D09A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</w:p>
    <w:p w14:paraId="72BA881F" w14:textId="77777777" w:rsidR="004D569D" w:rsidRPr="00D20C02" w:rsidRDefault="004D569D" w:rsidP="004D569D">
      <w:pPr>
        <w:pStyle w:val="Vahedeta"/>
        <w:rPr>
          <w:rFonts w:ascii="Arial" w:hAnsi="Arial" w:cs="Arial"/>
        </w:rPr>
      </w:pPr>
      <w:r w:rsidRPr="00D20C02">
        <w:rPr>
          <w:rFonts w:ascii="Arial" w:hAnsi="Arial" w:cs="Arial"/>
        </w:rPr>
        <w:t>Kuupäev</w:t>
      </w:r>
    </w:p>
    <w:p w14:paraId="40FE3DE5" w14:textId="77777777" w:rsidR="00E82BDE" w:rsidRDefault="00E82BDE"/>
    <w:sectPr w:rsidR="00E82BDE" w:rsidSect="004D56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9D"/>
    <w:rsid w:val="003F5AB9"/>
    <w:rsid w:val="004928EC"/>
    <w:rsid w:val="00492961"/>
    <w:rsid w:val="004D569D"/>
    <w:rsid w:val="006C1F99"/>
    <w:rsid w:val="007E51E2"/>
    <w:rsid w:val="00800CE5"/>
    <w:rsid w:val="009D30BC"/>
    <w:rsid w:val="00B82D6A"/>
    <w:rsid w:val="00C81043"/>
    <w:rsid w:val="00E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347"/>
  <w15:chartTrackingRefBased/>
  <w15:docId w15:val="{9B1000A8-2CD3-45BF-B6FA-48C701B6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D569D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4D56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D569D"/>
    <w:pPr>
      <w:spacing w:after="0" w:line="240" w:lineRule="auto"/>
    </w:pPr>
    <w:rPr>
      <w:kern w:val="0"/>
      <w14:ligatures w14:val="none"/>
    </w:rPr>
  </w:style>
  <w:style w:type="character" w:styleId="Hperlink">
    <w:name w:val="Hyperlink"/>
    <w:basedOn w:val="Liguvaikefont"/>
    <w:uiPriority w:val="99"/>
    <w:unhideWhenUsed/>
    <w:rsid w:val="00C8104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vo@estodiac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9AA9B52744CB48B40225F84650A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8A58DDA-80F5-4740-ABAF-ECC0B413BB9C}"/>
      </w:docPartPr>
      <w:docPartBody>
        <w:p w:rsidR="00C62C1F" w:rsidRDefault="002462A0" w:rsidP="002462A0">
          <w:pPr>
            <w:pStyle w:val="AFE9AA9B52744CB48B40225F84650A02"/>
          </w:pPr>
          <w:r>
            <w:rPr>
              <w:rStyle w:val="Kohatitetekst"/>
            </w:rPr>
            <w:t>Vali minister</w:t>
          </w:r>
          <w:r w:rsidRPr="004B3733"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0"/>
    <w:rsid w:val="002462A0"/>
    <w:rsid w:val="00950B98"/>
    <w:rsid w:val="00A033A3"/>
    <w:rsid w:val="00C62C1F"/>
    <w:rsid w:val="00E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2462A0"/>
    <w:rPr>
      <w:color w:val="808080"/>
    </w:rPr>
  </w:style>
  <w:style w:type="paragraph" w:customStyle="1" w:styleId="AFE9AA9B52744CB48B40225F84650A02">
    <w:name w:val="AFE9AA9B52744CB48B40225F84650A02"/>
    <w:rsid w:val="00246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Aarma</dc:creator>
  <cp:keywords/>
  <dc:description/>
  <cp:lastModifiedBy>Avo Üprus</cp:lastModifiedBy>
  <cp:revision>5</cp:revision>
  <dcterms:created xsi:type="dcterms:W3CDTF">2023-05-04T07:34:00Z</dcterms:created>
  <dcterms:modified xsi:type="dcterms:W3CDTF">2023-05-29T10:37:00Z</dcterms:modified>
</cp:coreProperties>
</file>